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B" w:rsidRDefault="005D6CE1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  <w:r w:rsidRPr="008E78C4">
        <w:rPr>
          <w:noProof/>
          <w:lang w:eastAsia="it-IT"/>
        </w:rPr>
        <w:drawing>
          <wp:inline distT="0" distB="0" distL="0" distR="0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5D6CE1" w:rsidRPr="00173DFA" w:rsidRDefault="005D6CE1" w:rsidP="001B45C7">
      <w:pPr>
        <w:spacing w:after="0" w:line="240" w:lineRule="auto"/>
        <w:jc w:val="center"/>
        <w:rPr>
          <w:rFonts w:eastAsia="Calibri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 xml:space="preserve">bando azione chiave </w:t>
      </w:r>
      <w:r w:rsidR="004E121F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>2</w:t>
      </w:r>
      <w:r w:rsidRPr="00173DFA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>.1 – intervento 1</w:t>
      </w:r>
    </w:p>
    <w:p w:rsidR="004E121F" w:rsidRPr="00173DFA" w:rsidRDefault="004E121F" w:rsidP="001B45C7">
      <w:pPr>
        <w:spacing w:after="0" w:line="240" w:lineRule="auto"/>
        <w:ind w:left="-284" w:right="-143"/>
        <w:jc w:val="center"/>
        <w:rPr>
          <w:rFonts w:eastAsia="Calibri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eastAsia="Calibri"/>
          <w:b/>
          <w:smallCaps/>
          <w:color w:val="595959" w:themeColor="text1" w:themeTint="A6"/>
          <w:sz w:val="26"/>
          <w:szCs w:val="26"/>
        </w:rPr>
        <w:t xml:space="preserve">costruire la rete </w:t>
      </w:r>
      <w:r>
        <w:rPr>
          <w:rFonts w:eastAsia="Calibri"/>
          <w:b/>
          <w:smallCaps/>
          <w:color w:val="595959" w:themeColor="text1" w:themeTint="A6"/>
          <w:sz w:val="26"/>
          <w:szCs w:val="26"/>
        </w:rPr>
        <w:t>degli operatori</w:t>
      </w:r>
      <w:r w:rsidRPr="00173DFA">
        <w:rPr>
          <w:rFonts w:eastAsia="Calibri"/>
          <w:b/>
          <w:smallCaps/>
          <w:color w:val="595959" w:themeColor="text1" w:themeTint="A6"/>
          <w:sz w:val="26"/>
          <w:szCs w:val="26"/>
        </w:rPr>
        <w:t xml:space="preserve">, </w:t>
      </w:r>
      <w:r>
        <w:rPr>
          <w:rFonts w:eastAsia="Calibri"/>
          <w:b/>
          <w:smallCaps/>
          <w:color w:val="595959" w:themeColor="text1" w:themeTint="A6"/>
          <w:sz w:val="26"/>
          <w:szCs w:val="26"/>
        </w:rPr>
        <w:t>per gestire i servizi culturali con l’utilizzo di nuove tecnologie</w:t>
      </w:r>
    </w:p>
    <w:p w:rsidR="004C21AB" w:rsidRPr="00C04F31" w:rsidRDefault="004C21AB" w:rsidP="004C21AB">
      <w:pPr>
        <w:tabs>
          <w:tab w:val="left" w:pos="6240"/>
        </w:tabs>
        <w:spacing w:after="0" w:line="240" w:lineRule="auto"/>
        <w:rPr>
          <w:rFonts w:ascii="Arial" w:hAnsi="Arial" w:cs="Arial"/>
          <w:color w:val="00B050"/>
          <w:sz w:val="26"/>
          <w:szCs w:val="26"/>
        </w:rPr>
      </w:pPr>
      <w:r w:rsidRPr="00C04F31">
        <w:rPr>
          <w:rFonts w:ascii="Arial" w:hAnsi="Arial" w:cs="Arial"/>
          <w:color w:val="00B050"/>
          <w:sz w:val="26"/>
          <w:szCs w:val="26"/>
        </w:rPr>
        <w:tab/>
      </w:r>
    </w:p>
    <w:p w:rsidR="004C21AB" w:rsidRPr="00D266D0" w:rsidRDefault="004C21AB" w:rsidP="004C21AB">
      <w:pPr>
        <w:spacing w:before="120" w:after="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:rsidR="004C21AB" w:rsidRPr="001B45C7" w:rsidRDefault="004C21AB" w:rsidP="004C21AB">
      <w:pPr>
        <w:spacing w:before="120" w:after="0" w:line="240" w:lineRule="auto"/>
        <w:jc w:val="center"/>
        <w:rPr>
          <w:rFonts w:ascii="Arial" w:hAnsi="Arial" w:cs="Arial"/>
          <w:color w:val="0070C0"/>
        </w:rPr>
      </w:pPr>
    </w:p>
    <w:p w:rsidR="0064132E" w:rsidRPr="001B45C7" w:rsidRDefault="004C21AB" w:rsidP="001B45C7">
      <w:pPr>
        <w:spacing w:after="0" w:line="240" w:lineRule="auto"/>
        <w:ind w:left="-142" w:right="-143"/>
        <w:jc w:val="center"/>
        <w:rPr>
          <w:rFonts w:cs="Calibri"/>
        </w:rPr>
      </w:pPr>
      <w:r w:rsidRPr="001B45C7">
        <w:rPr>
          <w:rFonts w:cs="Calibri"/>
        </w:rPr>
        <w:t xml:space="preserve">ai sensi dell'art. 47 del </w:t>
      </w:r>
      <w:r w:rsidR="00B63C59" w:rsidRPr="001B45C7">
        <w:rPr>
          <w:rFonts w:cs="Calibri"/>
        </w:rPr>
        <w:t>D</w:t>
      </w:r>
      <w:r w:rsidRPr="001B45C7">
        <w:rPr>
          <w:rFonts w:cs="Calibri"/>
        </w:rPr>
        <w:t>ecreto del Presidente della Repubblica 28 dicembre 2000, n. 445</w:t>
      </w:r>
    </w:p>
    <w:p w:rsidR="004C21AB" w:rsidRDefault="004C21AB" w:rsidP="0064132E">
      <w:pPr>
        <w:spacing w:after="0" w:line="240" w:lineRule="auto"/>
        <w:ind w:left="-142" w:right="-143"/>
        <w:jc w:val="center"/>
        <w:rPr>
          <w:rFonts w:cs="Calibri"/>
          <w:i/>
          <w:sz w:val="20"/>
          <w:szCs w:val="20"/>
        </w:rPr>
      </w:pPr>
      <w:r w:rsidRPr="001B45C7">
        <w:rPr>
          <w:rFonts w:cs="Calibri"/>
          <w:i/>
          <w:sz w:val="20"/>
          <w:szCs w:val="20"/>
        </w:rPr>
        <w:t>(Testo unico delle disposizioni legislative e regolamentari in materia di documentazione amministrativa)</w:t>
      </w:r>
    </w:p>
    <w:p w:rsidR="00D40BDA" w:rsidRPr="001B45C7" w:rsidRDefault="00D40BDA" w:rsidP="0064132E">
      <w:pPr>
        <w:spacing w:after="0" w:line="240" w:lineRule="auto"/>
        <w:ind w:left="-142" w:right="-143"/>
        <w:jc w:val="center"/>
        <w:rPr>
          <w:rFonts w:cs="Calibri"/>
          <w:i/>
          <w:sz w:val="26"/>
          <w:szCs w:val="26"/>
        </w:rPr>
      </w:pPr>
    </w:p>
    <w:p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:rsidR="004C21AB" w:rsidRPr="00D266D0" w:rsidRDefault="004C21AB" w:rsidP="001B45C7">
      <w:pPr>
        <w:spacing w:after="0" w:line="240" w:lineRule="auto"/>
        <w:ind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:rsidR="004C21AB" w:rsidRPr="00D266D0" w:rsidRDefault="004C21AB" w:rsidP="001B45C7">
      <w:pPr>
        <w:pStyle w:val="Default"/>
        <w:spacing w:line="480" w:lineRule="auto"/>
        <w:ind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7515"/>
      </w:tblGrid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40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40BDA" w:rsidRDefault="00D40BDA" w:rsidP="00D40BDA">
      <w:pPr>
        <w:pStyle w:val="Default"/>
        <w:jc w:val="both"/>
        <w:rPr>
          <w:sz w:val="22"/>
          <w:szCs w:val="22"/>
        </w:rPr>
      </w:pPr>
    </w:p>
    <w:p w:rsidR="004C21AB" w:rsidRDefault="004C21AB" w:rsidP="00D40BDA">
      <w:pPr>
        <w:pStyle w:val="Default"/>
        <w:jc w:val="both"/>
        <w:rPr>
          <w:b/>
          <w:bCs/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dell’impresa:</w:t>
      </w:r>
    </w:p>
    <w:p w:rsidR="00D40BDA" w:rsidRDefault="00D40BDA" w:rsidP="00D40BDA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-6"/>
        <w:tblW w:w="5000" w:type="pct"/>
        <w:tblLook w:val="04A0"/>
      </w:tblPr>
      <w:tblGrid>
        <w:gridCol w:w="3415"/>
        <w:gridCol w:w="6439"/>
      </w:tblGrid>
      <w:tr w:rsidR="00D40BDA" w:rsidRPr="00D266D0" w:rsidTr="00D40BDA">
        <w:trPr>
          <w:trHeight w:val="340"/>
        </w:trPr>
        <w:tc>
          <w:tcPr>
            <w:tcW w:w="1733" w:type="pct"/>
            <w:vAlign w:val="center"/>
          </w:tcPr>
          <w:p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:rsidTr="00D40BDA">
        <w:trPr>
          <w:trHeight w:val="340"/>
        </w:trPr>
        <w:tc>
          <w:tcPr>
            <w:tcW w:w="1733" w:type="pct"/>
            <w:vAlign w:val="center"/>
          </w:tcPr>
          <w:p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:rsidTr="00D40BDA">
        <w:trPr>
          <w:trHeight w:val="340"/>
        </w:trPr>
        <w:tc>
          <w:tcPr>
            <w:tcW w:w="1733" w:type="pct"/>
            <w:vAlign w:val="center"/>
          </w:tcPr>
          <w:p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:rsidTr="00D40BDA">
        <w:trPr>
          <w:trHeight w:val="340"/>
        </w:trPr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40BDA" w:rsidRPr="00D266D0" w:rsidTr="00D40BDA">
        <w:trPr>
          <w:trHeight w:val="340"/>
        </w:trPr>
        <w:tc>
          <w:tcPr>
            <w:tcW w:w="1733" w:type="pct"/>
            <w:tcBorders>
              <w:bottom w:val="single" w:sz="4" w:space="0" w:color="auto"/>
            </w:tcBorders>
            <w:vAlign w:val="center"/>
          </w:tcPr>
          <w:p w:rsidR="00D40BDA" w:rsidRPr="00D266D0" w:rsidRDefault="00D40BDA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single" w:sz="4" w:space="0" w:color="auto"/>
            </w:tcBorders>
          </w:tcPr>
          <w:p w:rsidR="00D40BDA" w:rsidRPr="00D266D0" w:rsidRDefault="00D40BDA" w:rsidP="00D40BDA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40BDA" w:rsidRDefault="00D40BDA" w:rsidP="00D40BDA">
      <w:pPr>
        <w:pStyle w:val="Default"/>
        <w:jc w:val="both"/>
        <w:rPr>
          <w:sz w:val="22"/>
          <w:szCs w:val="22"/>
        </w:rPr>
      </w:pPr>
    </w:p>
    <w:p w:rsidR="00D40BDA" w:rsidRDefault="00D40BDA" w:rsidP="00D40BDA">
      <w:pPr>
        <w:pStyle w:val="Default"/>
        <w:jc w:val="both"/>
        <w:rPr>
          <w:sz w:val="22"/>
          <w:szCs w:val="22"/>
        </w:rPr>
      </w:pPr>
    </w:p>
    <w:p w:rsidR="00D40BDA" w:rsidRDefault="00D40BDA" w:rsidP="00D40BDA">
      <w:pPr>
        <w:pStyle w:val="Default"/>
        <w:jc w:val="both"/>
        <w:rPr>
          <w:sz w:val="22"/>
          <w:szCs w:val="22"/>
        </w:rPr>
      </w:pPr>
    </w:p>
    <w:p w:rsidR="00D40BDA" w:rsidRPr="00D266D0" w:rsidRDefault="00D40BDA" w:rsidP="00D40BDA">
      <w:pPr>
        <w:pStyle w:val="Default"/>
        <w:jc w:val="both"/>
        <w:rPr>
          <w:sz w:val="22"/>
          <w:szCs w:val="22"/>
        </w:rPr>
      </w:pPr>
    </w:p>
    <w:p w:rsidR="00E44E80" w:rsidRDefault="002559A0" w:rsidP="00E44E80">
      <w:pPr>
        <w:pStyle w:val="Default"/>
        <w:spacing w:before="360"/>
        <w:ind w:right="-143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72320071"/>
        </w:sdtPr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80" w:rsidRPr="0058301B">
        <w:rPr>
          <w:b/>
          <w:bCs/>
          <w:sz w:val="22"/>
          <w:szCs w:val="22"/>
        </w:rPr>
        <w:t>Controllata</w:t>
      </w:r>
      <w:r w:rsidR="00E44E80">
        <w:rPr>
          <w:b/>
          <w:bCs/>
          <w:sz w:val="22"/>
          <w:szCs w:val="22"/>
        </w:rPr>
        <w:tab/>
      </w:r>
      <w:r w:rsidR="00E44E80">
        <w:rPr>
          <w:b/>
          <w:bCs/>
          <w:sz w:val="22"/>
          <w:szCs w:val="22"/>
        </w:rPr>
        <w:tab/>
      </w:r>
      <w:sdt>
        <w:sdtPr>
          <w:rPr>
            <w:sz w:val="22"/>
            <w:szCs w:val="22"/>
          </w:rPr>
          <w:id w:val="-1423187355"/>
        </w:sdtPr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4E80" w:rsidRPr="0058301B">
        <w:rPr>
          <w:b/>
          <w:bCs/>
          <w:sz w:val="22"/>
          <w:szCs w:val="22"/>
        </w:rPr>
        <w:t>Controlla</w:t>
      </w:r>
      <w:r w:rsidR="00E44E80">
        <w:rPr>
          <w:b/>
          <w:bCs/>
          <w:sz w:val="22"/>
          <w:szCs w:val="22"/>
        </w:rPr>
        <w:t>nte</w:t>
      </w:r>
    </w:p>
    <w:p w:rsidR="00B63C59" w:rsidRDefault="004C21AB" w:rsidP="00B63C59">
      <w:pPr>
        <w:pStyle w:val="Default"/>
        <w:spacing w:before="360"/>
        <w:ind w:right="-143"/>
        <w:jc w:val="both"/>
        <w:rPr>
          <w:sz w:val="22"/>
          <w:szCs w:val="22"/>
        </w:rPr>
      </w:pPr>
      <w:r w:rsidRPr="0058301B">
        <w:rPr>
          <w:sz w:val="22"/>
          <w:szCs w:val="22"/>
        </w:rPr>
        <w:t>dell’impresa/soggetto di diritto privato richiedente  in relazione a quanto previsto dal bando</w:t>
      </w:r>
    </w:p>
    <w:p w:rsidR="004C21AB" w:rsidRDefault="004C21AB" w:rsidP="00B63C59">
      <w:pPr>
        <w:pStyle w:val="Default"/>
        <w:ind w:right="-14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6437"/>
      </w:tblGrid>
      <w:tr w:rsidR="00B63C59" w:rsidRPr="00D266D0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40BDA">
        <w:trPr>
          <w:trHeight w:val="340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40BDA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generale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agricoltura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pesca 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SIEG 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</w:p>
    <w:p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bookmarkStart w:id="0" w:name="_GoBack"/>
      <w:bookmarkEnd w:id="0"/>
      <w:r w:rsidRPr="00D266D0">
        <w:rPr>
          <w:b/>
          <w:bCs/>
          <w:sz w:val="22"/>
          <w:szCs w:val="22"/>
        </w:rPr>
        <w:t>DICHIARA</w:t>
      </w:r>
    </w:p>
    <w:p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:rsidR="00E44E80" w:rsidRDefault="002559A0" w:rsidP="00E44E80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7235669"/>
        </w:sdtPr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1AB" w:rsidRPr="0058301B">
        <w:rPr>
          <w:bCs/>
          <w:sz w:val="22"/>
          <w:szCs w:val="22"/>
        </w:rPr>
        <w:t>2.1</w:t>
      </w:r>
      <w:r w:rsidR="00E44E80">
        <w:rPr>
          <w:b/>
          <w:bCs/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Che all’impresa rappresentata </w:t>
      </w:r>
      <w:r w:rsidR="004C21AB" w:rsidRPr="0058301B">
        <w:rPr>
          <w:b/>
          <w:bCs/>
          <w:sz w:val="22"/>
          <w:szCs w:val="22"/>
        </w:rPr>
        <w:t xml:space="preserve">NON E’ STATO CONCESSO </w:t>
      </w:r>
      <w:r w:rsidR="004C21AB" w:rsidRPr="0058301B">
        <w:rPr>
          <w:sz w:val="22"/>
          <w:szCs w:val="22"/>
        </w:rPr>
        <w:t xml:space="preserve">nell’esercizio finanziario corrente e nei </w:t>
      </w:r>
    </w:p>
    <w:p w:rsidR="004C21AB" w:rsidRDefault="00E44E80" w:rsidP="00E44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1AB" w:rsidRPr="0058301B">
        <w:rPr>
          <w:sz w:val="22"/>
          <w:szCs w:val="22"/>
        </w:rPr>
        <w:t>due esercizi finanziari precedenti alcun aiuto «</w:t>
      </w:r>
      <w:r w:rsidR="004C21AB" w:rsidRPr="0058301B">
        <w:rPr>
          <w:i/>
          <w:iCs/>
          <w:sz w:val="22"/>
          <w:szCs w:val="22"/>
        </w:rPr>
        <w:t>de minimis</w:t>
      </w:r>
      <w:r w:rsidR="004C21AB" w:rsidRPr="0058301B">
        <w:rPr>
          <w:sz w:val="22"/>
          <w:szCs w:val="22"/>
        </w:rPr>
        <w:t xml:space="preserve">». </w:t>
      </w:r>
    </w:p>
    <w:p w:rsidR="00E44E80" w:rsidRPr="0058301B" w:rsidRDefault="00E44E80" w:rsidP="00E44E80">
      <w:pPr>
        <w:pStyle w:val="Default"/>
        <w:jc w:val="both"/>
        <w:rPr>
          <w:sz w:val="22"/>
          <w:szCs w:val="22"/>
        </w:rPr>
      </w:pPr>
    </w:p>
    <w:p w:rsidR="00E44E80" w:rsidRDefault="002559A0" w:rsidP="00E44E80">
      <w:pPr>
        <w:pStyle w:val="Default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240718"/>
        </w:sdtPr>
        <w:sdtContent>
          <w:r w:rsidR="000A69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21AB" w:rsidRPr="0058301B">
        <w:rPr>
          <w:bCs/>
          <w:sz w:val="22"/>
          <w:szCs w:val="22"/>
        </w:rPr>
        <w:t>2.2</w:t>
      </w:r>
      <w:r w:rsidR="00E44E80">
        <w:rPr>
          <w:bCs/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Che all’impresa rappresentata </w:t>
      </w:r>
      <w:r w:rsidR="004C21AB" w:rsidRPr="0058301B">
        <w:rPr>
          <w:b/>
          <w:bCs/>
          <w:sz w:val="22"/>
          <w:szCs w:val="22"/>
        </w:rPr>
        <w:t xml:space="preserve">SONO STATI CONCESSI </w:t>
      </w:r>
      <w:r w:rsidR="004C21AB" w:rsidRPr="0058301B">
        <w:rPr>
          <w:sz w:val="22"/>
          <w:szCs w:val="22"/>
        </w:rPr>
        <w:t xml:space="preserve">nell’esercizio finanziario corrente e nei due </w:t>
      </w:r>
    </w:p>
    <w:p w:rsidR="004C21AB" w:rsidRPr="0058301B" w:rsidRDefault="00E44E80" w:rsidP="00E44E8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1AB" w:rsidRPr="0058301B">
        <w:rPr>
          <w:sz w:val="22"/>
          <w:szCs w:val="22"/>
        </w:rPr>
        <w:t xml:space="preserve">esercizi </w:t>
      </w:r>
      <w:r w:rsidR="004C21AB" w:rsidRPr="0058301B">
        <w:rPr>
          <w:i/>
          <w:iCs/>
          <w:sz w:val="22"/>
          <w:szCs w:val="22"/>
        </w:rPr>
        <w:t>amministrativa</w:t>
      </w:r>
      <w:r w:rsidR="004C21AB" w:rsidRPr="0058301B">
        <w:rPr>
          <w:sz w:val="22"/>
          <w:szCs w:val="22"/>
        </w:rPr>
        <w:t>), finanziari precedenti i seguenti aiuti «</w:t>
      </w:r>
      <w:r w:rsidR="004C21AB" w:rsidRPr="0058301B">
        <w:rPr>
          <w:i/>
          <w:sz w:val="22"/>
          <w:szCs w:val="22"/>
        </w:rPr>
        <w:t>de minimis</w:t>
      </w:r>
      <w:r w:rsidR="004C21AB" w:rsidRPr="0058301B">
        <w:rPr>
          <w:sz w:val="22"/>
          <w:szCs w:val="22"/>
        </w:rPr>
        <w:t>»:</w:t>
      </w:r>
    </w:p>
    <w:p w:rsidR="006D5CF7" w:rsidRPr="00D266D0" w:rsidRDefault="006D5CF7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:rsidTr="00970694">
        <w:trPr>
          <w:trHeight w:val="1134"/>
        </w:trPr>
        <w:tc>
          <w:tcPr>
            <w:tcW w:w="1276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2"/>
            </w:r>
          </w:p>
          <w:p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</w:p>
          <w:p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809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:rsidTr="00D40BDA">
        <w:trPr>
          <w:trHeight w:val="397"/>
        </w:trPr>
        <w:tc>
          <w:tcPr>
            <w:tcW w:w="1276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:rsidTr="00D40BDA">
        <w:trPr>
          <w:trHeight w:val="397"/>
        </w:trPr>
        <w:tc>
          <w:tcPr>
            <w:tcW w:w="1276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:rsidR="004C21AB" w:rsidRPr="00D266D0" w:rsidRDefault="004C21AB" w:rsidP="004C21AB">
      <w:pPr>
        <w:pStyle w:val="Default"/>
        <w:jc w:val="both"/>
        <w:rPr>
          <w:sz w:val="22"/>
          <w:szCs w:val="22"/>
        </w:rPr>
      </w:pPr>
      <w:r w:rsidRPr="006963B0">
        <w:rPr>
          <w:b/>
          <w:bCs/>
          <w:sz w:val="22"/>
          <w:szCs w:val="22"/>
        </w:rPr>
        <w:t>Il sottoscritto</w:t>
      </w:r>
      <w:r w:rsidRPr="00D266D0">
        <w:rPr>
          <w:sz w:val="22"/>
          <w:szCs w:val="22"/>
        </w:rPr>
        <w:t>, infine, tenuto conto di quanto dichiarato, ai sensi dell’art. 13 del decreto legislativo 30 giugno 2003, n. 196 (</w:t>
      </w:r>
      <w:r w:rsidRPr="00D266D0">
        <w:rPr>
          <w:i/>
          <w:iCs/>
          <w:sz w:val="22"/>
          <w:szCs w:val="22"/>
        </w:rPr>
        <w:t>Codice in materia di protezione di dati personali</w:t>
      </w:r>
      <w:r w:rsidRPr="00D266D0">
        <w:rPr>
          <w:sz w:val="22"/>
          <w:szCs w:val="22"/>
        </w:rPr>
        <w:t xml:space="preserve">) e successive modifiche ed integrazioni: </w:t>
      </w:r>
    </w:p>
    <w:p w:rsidR="004C21AB" w:rsidRPr="00D266D0" w:rsidRDefault="004C21AB" w:rsidP="004C21AB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D266D0">
        <w:rPr>
          <w:b/>
          <w:bCs/>
          <w:sz w:val="22"/>
          <w:szCs w:val="22"/>
        </w:rPr>
        <w:t>AUTORIZZA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</w:p>
    <w:p w:rsidR="004C21AB" w:rsidRPr="00D266D0" w:rsidRDefault="0058301B" w:rsidP="004C21A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 GAL Barbagia</w:t>
      </w:r>
      <w:r w:rsidR="004C21AB" w:rsidRPr="00D266D0">
        <w:rPr>
          <w:rFonts w:cs="Calibri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4C21AB" w:rsidRPr="00D266D0" w:rsidRDefault="004C21AB" w:rsidP="004C21AB">
      <w:pPr>
        <w:spacing w:after="0" w:line="240" w:lineRule="auto"/>
        <w:jc w:val="both"/>
        <w:rPr>
          <w:rFonts w:cs="Calibri"/>
        </w:rPr>
      </w:pPr>
    </w:p>
    <w:p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i/>
          <w:iCs/>
          <w:sz w:val="22"/>
          <w:szCs w:val="22"/>
        </w:rPr>
        <w:t xml:space="preserve">Località </w:t>
      </w:r>
      <w:r w:rsidRPr="00D266D0">
        <w:rPr>
          <w:sz w:val="22"/>
          <w:szCs w:val="22"/>
        </w:rPr>
        <w:t xml:space="preserve">e </w:t>
      </w:r>
      <w:r w:rsidRPr="00D266D0">
        <w:rPr>
          <w:i/>
          <w:iCs/>
          <w:sz w:val="22"/>
          <w:szCs w:val="22"/>
        </w:rPr>
        <w:t xml:space="preserve">data </w:t>
      </w:r>
    </w:p>
    <w:p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In fede </w:t>
      </w:r>
    </w:p>
    <w:p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(Il titolare/legale rappresentante) </w:t>
      </w:r>
    </w:p>
    <w:p w:rsidR="004C21AB" w:rsidRPr="00D266D0" w:rsidRDefault="004C21AB" w:rsidP="004C21AB">
      <w:pPr>
        <w:spacing w:after="0" w:line="240" w:lineRule="auto"/>
        <w:ind w:left="5664"/>
        <w:jc w:val="both"/>
        <w:rPr>
          <w:rFonts w:cs="Calibri"/>
          <w:sz w:val="26"/>
          <w:szCs w:val="26"/>
        </w:rPr>
      </w:pPr>
      <w:r w:rsidRPr="00D266D0">
        <w:rPr>
          <w:rFonts w:cs="Calibri"/>
        </w:rPr>
        <w:t>___________________________</w:t>
      </w:r>
    </w:p>
    <w:p w:rsidR="00C12C12" w:rsidRDefault="00C12C12" w:rsidP="004C21AB">
      <w:pPr>
        <w:rPr>
          <w:rFonts w:asciiTheme="minorHAnsi" w:hAnsiTheme="minorHAnsi" w:cstheme="minorHAnsi"/>
        </w:rPr>
      </w:pPr>
    </w:p>
    <w:p w:rsidR="0058301B" w:rsidRPr="0058301B" w:rsidRDefault="0058301B" w:rsidP="004C21AB">
      <w:pPr>
        <w:rPr>
          <w:rFonts w:asciiTheme="minorHAnsi" w:hAnsiTheme="minorHAnsi" w:cstheme="minorHAnsi"/>
        </w:rPr>
      </w:pPr>
    </w:p>
    <w:p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INFORMATIVA ai sensi del Regolamento UE n. 679/2016 (“PRIVACY”):</w:t>
      </w:r>
    </w:p>
    <w:p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titolare del trattamento dei dati è il GAL Barbagia, con sede legale in Orotelli, Zona industriale PIP, località Mussinzua. Il responsabile del trattamento dei dati è individuato nella persona del Direttore del GAL.</w:t>
      </w:r>
    </w:p>
    <w:p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lang w:eastAsia="it-IT"/>
        </w:rPr>
      </w:pPr>
    </w:p>
    <w:p w:rsidR="00B63C59" w:rsidRPr="0058301B" w:rsidRDefault="00B63C59" w:rsidP="00B63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58301B">
        <w:rPr>
          <w:rFonts w:asciiTheme="minorHAnsi" w:hAnsiTheme="minorHAnsi" w:cstheme="minorHAnsi"/>
          <w:sz w:val="22"/>
          <w:szCs w:val="22"/>
        </w:rPr>
        <w:t xml:space="preserve">e </w:t>
      </w: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58301B">
        <w:rPr>
          <w:rFonts w:asciiTheme="minorHAnsi" w:hAnsiTheme="minorHAnsi" w:cstheme="minorHAnsi"/>
          <w:sz w:val="22"/>
          <w:szCs w:val="22"/>
        </w:rPr>
        <w:t>_______________</w:t>
      </w:r>
    </w:p>
    <w:p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>Firma</w:t>
      </w:r>
    </w:p>
    <w:p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:rsidR="00B63C59" w:rsidRPr="0058301B" w:rsidRDefault="00B63C59" w:rsidP="00B63C59">
      <w:pPr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58301B">
        <w:rPr>
          <w:rFonts w:asciiTheme="minorHAnsi" w:hAnsiTheme="minorHAnsi" w:cstheme="minorHAnsi"/>
        </w:rPr>
        <w:t>___________________________</w:t>
      </w:r>
    </w:p>
    <w:p w:rsidR="00B63C59" w:rsidRDefault="00B63C59" w:rsidP="00B63C59"/>
    <w:p w:rsidR="00B63C59" w:rsidRPr="004C21AB" w:rsidRDefault="00B63C59" w:rsidP="004C21AB"/>
    <w:sectPr w:rsidR="00B63C59" w:rsidRPr="004C21AB" w:rsidSect="00297F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A25" w:rsidRDefault="00636A25" w:rsidP="004C21AB">
      <w:pPr>
        <w:spacing w:after="0" w:line="240" w:lineRule="auto"/>
      </w:pPr>
      <w:r>
        <w:separator/>
      </w:r>
    </w:p>
  </w:endnote>
  <w:endnote w:type="continuationSeparator" w:id="1">
    <w:p w:rsidR="00636A25" w:rsidRDefault="00636A25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1B" w:rsidRDefault="00D666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1B" w:rsidRDefault="00D666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1B" w:rsidRDefault="00D666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A25" w:rsidRDefault="00636A25" w:rsidP="004C21AB">
      <w:pPr>
        <w:spacing w:after="0" w:line="240" w:lineRule="auto"/>
      </w:pPr>
      <w:r>
        <w:separator/>
      </w:r>
    </w:p>
  </w:footnote>
  <w:footnote w:type="continuationSeparator" w:id="1">
    <w:p w:rsidR="00636A25" w:rsidRDefault="00636A25" w:rsidP="004C21AB">
      <w:pPr>
        <w:spacing w:after="0" w:line="240" w:lineRule="auto"/>
      </w:pPr>
      <w:r>
        <w:continuationSeparator/>
      </w:r>
    </w:p>
  </w:footnote>
  <w:footnote w:id="2">
    <w:p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3">
    <w:p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1B" w:rsidRDefault="00D666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0" w:rsidRPr="0002334F" w:rsidRDefault="00D6661B" w:rsidP="006D0560">
    <w:pPr>
      <w:jc w:val="right"/>
      <w:rPr>
        <w:b/>
        <w:smallCaps/>
        <w:sz w:val="24"/>
        <w:szCs w:val="24"/>
      </w:rPr>
    </w:pPr>
    <w:sdt>
      <w:sdtPr>
        <w:rPr>
          <w:b/>
          <w:smallCaps/>
          <w:sz w:val="24"/>
          <w:szCs w:val="24"/>
        </w:rPr>
        <w:id w:val="454837063"/>
        <w:docPartObj>
          <w:docPartGallery w:val="Watermarks"/>
          <w:docPartUnique/>
        </w:docPartObj>
      </w:sdtPr>
      <w:sdtContent>
        <w:r w:rsidRPr="00D6661B">
          <w:rPr>
            <w:b/>
            <w:smallCaps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>
      <w:rPr>
        <w:b/>
        <w:smallCaps/>
        <w:sz w:val="24"/>
        <w:szCs w:val="24"/>
      </w:rPr>
      <w:t xml:space="preserve">    </w:t>
    </w:r>
    <w:r>
      <w:rPr>
        <w:b/>
        <w:smallCaps/>
        <w:sz w:val="18"/>
        <w:szCs w:val="18"/>
      </w:rPr>
      <w:t xml:space="preserve">BOZZA. REV. 1 del 24/07/2018       </w:t>
    </w:r>
    <w:r w:rsidR="00F91A0E" w:rsidRPr="0002334F">
      <w:rPr>
        <w:b/>
        <w:smallCaps/>
        <w:sz w:val="24"/>
        <w:szCs w:val="24"/>
      </w:rPr>
      <w:t xml:space="preserve">allegato </w:t>
    </w:r>
    <w:r w:rsidR="00F91A0E">
      <w:rPr>
        <w:b/>
        <w:smallCaps/>
        <w:sz w:val="24"/>
        <w:szCs w:val="24"/>
      </w:rPr>
      <w:t>c</w:t>
    </w:r>
    <w:r w:rsidR="00F91A0E" w:rsidRPr="0002334F">
      <w:rPr>
        <w:b/>
        <w:smallCaps/>
        <w:sz w:val="24"/>
        <w:szCs w:val="24"/>
      </w:rPr>
      <w:t xml:space="preserve"> -  </w:t>
    </w:r>
    <w:r w:rsidR="00F91A0E">
      <w:rPr>
        <w:b/>
        <w:smallCaps/>
        <w:sz w:val="24"/>
        <w:szCs w:val="24"/>
      </w:rPr>
      <w:t>dichiarazione de minimis</w:t>
    </w:r>
  </w:p>
  <w:p w:rsidR="0098711A" w:rsidRPr="00AA2748" w:rsidRDefault="00636A25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1B" w:rsidRDefault="00D666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C21AB"/>
    <w:rsid w:val="000A69B7"/>
    <w:rsid w:val="00122194"/>
    <w:rsid w:val="001337F4"/>
    <w:rsid w:val="0014272C"/>
    <w:rsid w:val="001B45C7"/>
    <w:rsid w:val="00222960"/>
    <w:rsid w:val="002559A0"/>
    <w:rsid w:val="003D37A0"/>
    <w:rsid w:val="004A534F"/>
    <w:rsid w:val="004C21AB"/>
    <w:rsid w:val="004E121F"/>
    <w:rsid w:val="0058301B"/>
    <w:rsid w:val="005C5421"/>
    <w:rsid w:val="005D6CE1"/>
    <w:rsid w:val="00636A25"/>
    <w:rsid w:val="0064132E"/>
    <w:rsid w:val="00681916"/>
    <w:rsid w:val="006963B0"/>
    <w:rsid w:val="006D5CF7"/>
    <w:rsid w:val="007B4171"/>
    <w:rsid w:val="007E76EA"/>
    <w:rsid w:val="00903BD9"/>
    <w:rsid w:val="00970694"/>
    <w:rsid w:val="009C6825"/>
    <w:rsid w:val="00B63C59"/>
    <w:rsid w:val="00C02E33"/>
    <w:rsid w:val="00C12C12"/>
    <w:rsid w:val="00D302B5"/>
    <w:rsid w:val="00D40BDA"/>
    <w:rsid w:val="00D6661B"/>
    <w:rsid w:val="00E17FC2"/>
    <w:rsid w:val="00E44E80"/>
    <w:rsid w:val="00F91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44E80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6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661B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666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66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44E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8</cp:revision>
  <dcterms:created xsi:type="dcterms:W3CDTF">2018-07-18T11:25:00Z</dcterms:created>
  <dcterms:modified xsi:type="dcterms:W3CDTF">2018-07-24T13:39:00Z</dcterms:modified>
</cp:coreProperties>
</file>